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FEA" w:rsidRPr="00C96C3D" w:rsidRDefault="003D5FEA" w:rsidP="003D5FEA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t xml:space="preserve">Искане № </w:t>
      </w:r>
      <w:r>
        <w:rPr>
          <w:rFonts w:ascii="Times New Roman" w:hAnsi="Times New Roman"/>
        </w:rPr>
        <w:t>1</w:t>
      </w:r>
    </w:p>
    <w:p w:rsidR="003D5FEA" w:rsidRPr="00C96C3D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3D5FEA">
        <w:rPr>
          <w:rFonts w:ascii="Times New Roman" w:hAnsi="Times New Roman" w:cs="Times New Roman"/>
          <w:sz w:val="28"/>
          <w:szCs w:val="20"/>
          <w:lang w:val="bg-BG"/>
        </w:rPr>
        <w:t>за закупуване на офис-техника по проект</w:t>
      </w:r>
    </w:p>
    <w:p w:rsidR="003D5FEA" w:rsidRPr="004E5CF0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3D5FEA" w:rsidRDefault="003D5FEA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p w:rsidR="00F71C3B" w:rsidRDefault="00F71C3B" w:rsidP="007E0414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E94CD5" w:rsidRPr="00E94CD5" w:rsidTr="003054F0">
        <w:tc>
          <w:tcPr>
            <w:tcW w:w="9067" w:type="dxa"/>
            <w:gridSpan w:val="2"/>
            <w:shd w:val="clear" w:color="auto" w:fill="E7E6E6" w:themeFill="background2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E94CD5">
              <w:rPr>
                <w:rFonts w:ascii="Times New Roman" w:hAnsi="Times New Roman" w:cs="Times New Roman"/>
                <w:b/>
                <w:sz w:val="24"/>
                <w:szCs w:val="24"/>
              </w:rPr>
              <w:t>1. Мултифункционално устройство - за ниско натоварване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Тип продукт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Мултифункционален принтер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Технология на принтиране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Лазер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Тип принтиране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Монохромно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Основни функции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Принтиране, Сканиране, Копиране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Основен формат на принтиране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A4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Двустранно принтиране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Автоматично</w:t>
            </w:r>
          </w:p>
        </w:tc>
      </w:tr>
      <w:tr w:rsidR="002B3D84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Прогнозна цена с ДДС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1C3B" w:rsidRPr="00E94CD5" w:rsidRDefault="00F71C3B" w:rsidP="00F71C3B">
      <w:pPr>
        <w:pStyle w:val="HTMLPreformatted"/>
        <w:shd w:val="clear" w:color="auto" w:fill="FFFFFF"/>
        <w:spacing w:before="120" w:after="1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E94CD5" w:rsidRPr="00E94CD5" w:rsidTr="003054F0">
        <w:tc>
          <w:tcPr>
            <w:tcW w:w="9067" w:type="dxa"/>
            <w:gridSpan w:val="2"/>
            <w:shd w:val="clear" w:color="auto" w:fill="E7E6E6" w:themeFill="background2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58284566"/>
            <w:r w:rsidRPr="00E94CD5">
              <w:rPr>
                <w:rFonts w:ascii="Times New Roman" w:hAnsi="Times New Roman" w:cs="Times New Roman"/>
                <w:b/>
                <w:sz w:val="24"/>
                <w:szCs w:val="24"/>
              </w:rPr>
              <w:t>2. Преносим компютър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Размер и тип на дисплея</w:t>
            </w:r>
          </w:p>
        </w:tc>
        <w:tc>
          <w:tcPr>
            <w:tcW w:w="5386" w:type="dxa"/>
          </w:tcPr>
          <w:p w:rsidR="00F71C3B" w:rsidRPr="00E94CD5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16.0" WUXGA (1920x1200) IPS AG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Процесор</w:t>
            </w:r>
          </w:p>
        </w:tc>
        <w:tc>
          <w:tcPr>
            <w:tcW w:w="5386" w:type="dxa"/>
          </w:tcPr>
          <w:p w:rsidR="00F71C3B" w:rsidRPr="00E94CD5" w:rsidRDefault="00944CAE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Intel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i5 (1.30GHz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4.6GHz, 12MB)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Видео карта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Intel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Iris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Xe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Graphics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Оперативна памет</w:t>
            </w:r>
          </w:p>
        </w:tc>
        <w:tc>
          <w:tcPr>
            <w:tcW w:w="5386" w:type="dxa"/>
          </w:tcPr>
          <w:p w:rsidR="00F71C3B" w:rsidRPr="00E94CD5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16GB DDR5 5200MHz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Твърд диск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512GB SSD</w:t>
            </w:r>
            <w:r w:rsidR="00944CAE" w:rsidRPr="00E94CD5">
              <w:t xml:space="preserve"> </w:t>
            </w:r>
            <w:proofErr w:type="spellStart"/>
            <w:r w:rsidR="00944CAE" w:rsidRPr="00E94CD5">
              <w:rPr>
                <w:rFonts w:ascii="Times New Roman" w:hAnsi="Times New Roman" w:cs="Times New Roman"/>
                <w:sz w:val="24"/>
                <w:szCs w:val="24"/>
              </w:rPr>
              <w:t>NVMe</w:t>
            </w:r>
            <w:proofErr w:type="spellEnd"/>
            <w:r w:rsidR="00944CAE"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4.0x4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Безжична мрежа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WLAN, BT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Камера и микрофон</w:t>
            </w:r>
          </w:p>
        </w:tc>
        <w:tc>
          <w:tcPr>
            <w:tcW w:w="5386" w:type="dxa"/>
          </w:tcPr>
          <w:p w:rsidR="00F71C3B" w:rsidRPr="00E94CD5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1080p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Cam</w:t>
            </w:r>
            <w:proofErr w:type="spellEnd"/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Операционна система</w:t>
            </w:r>
          </w:p>
        </w:tc>
        <w:tc>
          <w:tcPr>
            <w:tcW w:w="5386" w:type="dxa"/>
          </w:tcPr>
          <w:p w:rsidR="00F71C3B" w:rsidRPr="00E94CD5" w:rsidRDefault="00944CAE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Win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Home 11, 64Bit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Intl 1pk DSP OEI DVD</w:t>
            </w:r>
          </w:p>
        </w:tc>
      </w:tr>
      <w:tr w:rsidR="00E94CD5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Гаранция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3 години</w:t>
            </w:r>
          </w:p>
        </w:tc>
      </w:tr>
      <w:tr w:rsidR="002B3D84" w:rsidRPr="00E94CD5" w:rsidTr="003054F0">
        <w:tc>
          <w:tcPr>
            <w:tcW w:w="3681" w:type="dxa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Прогнозна цена с ДДС</w:t>
            </w:r>
          </w:p>
        </w:tc>
        <w:tc>
          <w:tcPr>
            <w:tcW w:w="5386" w:type="dxa"/>
          </w:tcPr>
          <w:p w:rsidR="00F71C3B" w:rsidRPr="00E94CD5" w:rsidRDefault="00F71C3B" w:rsidP="003054F0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:rsidR="00F71C3B" w:rsidRPr="00E94CD5" w:rsidRDefault="00F71C3B" w:rsidP="00F71C3B">
      <w:pPr>
        <w:pStyle w:val="HTMLPreformatted"/>
        <w:shd w:val="clear" w:color="auto" w:fill="FFFFFF"/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3681"/>
        <w:gridCol w:w="5386"/>
      </w:tblGrid>
      <w:tr w:rsidR="00E94CD5" w:rsidRPr="00E94CD5" w:rsidTr="00722458">
        <w:tc>
          <w:tcPr>
            <w:tcW w:w="9067" w:type="dxa"/>
            <w:gridSpan w:val="2"/>
            <w:shd w:val="clear" w:color="auto" w:fill="E7E6E6" w:themeFill="background2"/>
          </w:tcPr>
          <w:p w:rsidR="00D474C9" w:rsidRPr="00E94CD5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  <w:r w:rsidRPr="00E94CD5">
              <w:rPr>
                <w:rFonts w:ascii="Times New Roman" w:hAnsi="Times New Roman" w:cs="Times New Roman"/>
                <w:b/>
                <w:sz w:val="24"/>
                <w:szCs w:val="24"/>
              </w:rPr>
              <w:t>. Настолен компютър</w:t>
            </w:r>
          </w:p>
        </w:tc>
      </w:tr>
      <w:tr w:rsidR="00E94CD5" w:rsidRPr="00E94CD5" w:rsidTr="00722458">
        <w:tc>
          <w:tcPr>
            <w:tcW w:w="3681" w:type="dxa"/>
          </w:tcPr>
          <w:p w:rsidR="00D474C9" w:rsidRPr="00E94CD5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Монитор</w:t>
            </w:r>
          </w:p>
        </w:tc>
        <w:tc>
          <w:tcPr>
            <w:tcW w:w="5386" w:type="dxa"/>
          </w:tcPr>
          <w:p w:rsidR="00D474C9" w:rsidRPr="00E94CD5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мин 27",Anti-Glare, VA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Panel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, 5ms, 3000:1, 250 cd/m2, 1920x1080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Full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HD, HDMI, VGA,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DisplayPort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ComfortView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Speakers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Height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Swivel,Tilt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, Black</w:t>
            </w:r>
          </w:p>
        </w:tc>
      </w:tr>
      <w:tr w:rsidR="00E94CD5" w:rsidRPr="00E94CD5" w:rsidTr="00722458">
        <w:tc>
          <w:tcPr>
            <w:tcW w:w="3681" w:type="dxa"/>
          </w:tcPr>
          <w:p w:rsidR="00D474C9" w:rsidRPr="00E94CD5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Компютърна конфигурация</w:t>
            </w:r>
          </w:p>
        </w:tc>
        <w:tc>
          <w:tcPr>
            <w:tcW w:w="5386" w:type="dxa"/>
          </w:tcPr>
          <w:p w:rsidR="00D474C9" w:rsidRPr="00E94CD5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Intel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Core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i5 (2.5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GHz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up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to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4.6GHz, 20MB, мин.16GB DDR4 3200MHz,Integrated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Video,мин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500GB SSD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NVMe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4.0x4,PSU мин. 550W 80+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Bronze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Win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Home 11, 64Bit </w:t>
            </w:r>
            <w:proofErr w:type="spellStart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Eng</w:t>
            </w:r>
            <w:proofErr w:type="spellEnd"/>
            <w:r w:rsidRPr="00E94CD5">
              <w:rPr>
                <w:rFonts w:ascii="Times New Roman" w:hAnsi="Times New Roman" w:cs="Times New Roman"/>
                <w:sz w:val="24"/>
                <w:szCs w:val="24"/>
              </w:rPr>
              <w:t xml:space="preserve"> Intl 1pk DSP OEI DVD</w:t>
            </w:r>
          </w:p>
        </w:tc>
      </w:tr>
      <w:tr w:rsidR="00E94CD5" w:rsidRPr="00E94CD5" w:rsidTr="00722458">
        <w:tc>
          <w:tcPr>
            <w:tcW w:w="3681" w:type="dxa"/>
          </w:tcPr>
          <w:p w:rsidR="00D474C9" w:rsidRPr="00E94CD5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Гаранция</w:t>
            </w:r>
          </w:p>
        </w:tc>
        <w:tc>
          <w:tcPr>
            <w:tcW w:w="5386" w:type="dxa"/>
          </w:tcPr>
          <w:p w:rsidR="00D474C9" w:rsidRPr="00E94CD5" w:rsidRDefault="00D474C9" w:rsidP="00722458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3 години</w:t>
            </w:r>
          </w:p>
        </w:tc>
      </w:tr>
      <w:tr w:rsidR="00E94CD5" w:rsidRPr="00E94CD5" w:rsidTr="00722458">
        <w:tc>
          <w:tcPr>
            <w:tcW w:w="3681" w:type="dxa"/>
          </w:tcPr>
          <w:p w:rsidR="00D474C9" w:rsidRPr="00E94CD5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E94CD5">
              <w:rPr>
                <w:rFonts w:ascii="Times New Roman" w:hAnsi="Times New Roman" w:cs="Times New Roman"/>
                <w:sz w:val="24"/>
                <w:szCs w:val="24"/>
              </w:rPr>
              <w:t>Прогнозна цена с ДДС</w:t>
            </w:r>
          </w:p>
        </w:tc>
        <w:tc>
          <w:tcPr>
            <w:tcW w:w="5386" w:type="dxa"/>
          </w:tcPr>
          <w:p w:rsidR="00D474C9" w:rsidRPr="00E94CD5" w:rsidRDefault="00D474C9" w:rsidP="00722458">
            <w:pPr>
              <w:pStyle w:val="HTMLPreformatted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E0414" w:rsidRDefault="007E0414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br w:type="page"/>
      </w:r>
    </w:p>
    <w:p w:rsidR="00C96C3D" w:rsidRPr="00C96C3D" w:rsidRDefault="00C96C3D" w:rsidP="00C96C3D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 xml:space="preserve">Искане № </w:t>
      </w:r>
      <w:r w:rsidR="003D5FEA">
        <w:rPr>
          <w:rFonts w:ascii="Times New Roman" w:hAnsi="Times New Roman"/>
        </w:rPr>
        <w:t>2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36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или подновяване на лиценз за използване на софтуер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C96C3D" w:rsidRDefault="003D5FEA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C96C3D" w:rsidRPr="004E5CF0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1. Описание на софтуера:</w:t>
            </w:r>
          </w:p>
        </w:tc>
      </w:tr>
      <w:tr w:rsidR="00C96C3D" w:rsidRPr="004E5CF0" w:rsidTr="00C96C3D">
        <w:trPr>
          <w:trHeight w:val="1603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both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2. Цена в </w:t>
            </w:r>
            <w:r w:rsidR="0018697A">
              <w:rPr>
                <w:rFonts w:ascii="Times New Roman" w:hAnsi="Times New Roman" w:cs="Times New Roman"/>
                <w:szCs w:val="20"/>
                <w:lang w:val="bg-BG"/>
              </w:rPr>
              <w:t>евро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 и съпътстващи разходи в </w:t>
            </w:r>
            <w:r w:rsidR="0018697A">
              <w:rPr>
                <w:rFonts w:ascii="Times New Roman" w:hAnsi="Times New Roman" w:cs="Times New Roman"/>
                <w:szCs w:val="20"/>
                <w:lang w:val="bg-BG"/>
              </w:rPr>
              <w:t>евро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(</w:t>
            </w:r>
            <w:r>
              <w:rPr>
                <w:rFonts w:ascii="Times New Roman" w:hAnsi="Times New Roman" w:cs="Times New Roman"/>
                <w:szCs w:val="20"/>
                <w:lang w:val="bg-BG"/>
              </w:rPr>
              <w:t>с вкл.</w:t>
            </w: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 xml:space="preserve"> ДДС), свързани със закупуването на софтуер:</w:t>
            </w:r>
          </w:p>
        </w:tc>
      </w:tr>
      <w:tr w:rsidR="00C96C3D" w:rsidRPr="00C96C3D" w:rsidTr="00C96C3D">
        <w:trPr>
          <w:trHeight w:val="1410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3. Линк към производителя на софтуера:</w:t>
            </w:r>
          </w:p>
        </w:tc>
      </w:tr>
      <w:tr w:rsidR="00C96C3D" w:rsidRPr="00C96C3D" w:rsidTr="00C96C3D">
        <w:trPr>
          <w:trHeight w:val="805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  <w:tr w:rsidR="00C96C3D" w:rsidRPr="00C96C3D" w:rsidTr="00C96C3D">
        <w:trPr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ind w:left="360" w:hanging="360"/>
              <w:rPr>
                <w:rFonts w:ascii="Times New Roman" w:hAnsi="Times New Roman" w:cs="Times New Roman"/>
                <w:szCs w:val="20"/>
                <w:lang w:val="bg-BG"/>
              </w:rPr>
            </w:pPr>
            <w:r w:rsidRPr="004E5CF0">
              <w:rPr>
                <w:rFonts w:ascii="Times New Roman" w:hAnsi="Times New Roman" w:cs="Times New Roman"/>
                <w:szCs w:val="20"/>
                <w:lang w:val="bg-BG"/>
              </w:rPr>
              <w:t>4. Доставчик и начин на доставяне:</w:t>
            </w:r>
          </w:p>
        </w:tc>
      </w:tr>
      <w:tr w:rsidR="00C96C3D" w:rsidRPr="00C96C3D" w:rsidTr="00C96C3D">
        <w:trPr>
          <w:trHeight w:val="1939"/>
          <w:jc w:val="center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szCs w:val="20"/>
                <w:lang w:val="bg-BG"/>
              </w:rPr>
            </w:pPr>
          </w:p>
        </w:tc>
      </w:tr>
    </w:tbl>
    <w:p w:rsidR="00C96C3D" w:rsidRDefault="00C96C3D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7E0414" w:rsidRDefault="007E0414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3D5FEA" w:rsidRPr="00C96C3D" w:rsidRDefault="003D5FEA" w:rsidP="003D5FEA">
      <w:pPr>
        <w:pStyle w:val="Heading3"/>
        <w:rPr>
          <w:rFonts w:ascii="Times New Roman" w:hAnsi="Times New Roman"/>
        </w:rPr>
      </w:pPr>
      <w:r w:rsidRPr="00C96C3D">
        <w:rPr>
          <w:rFonts w:ascii="Times New Roman" w:hAnsi="Times New Roman"/>
        </w:rPr>
        <w:lastRenderedPageBreak/>
        <w:t>Искане №</w:t>
      </w:r>
      <w:r>
        <w:rPr>
          <w:rFonts w:ascii="Times New Roman" w:hAnsi="Times New Roman"/>
        </w:rPr>
        <w:t>3</w:t>
      </w:r>
    </w:p>
    <w:p w:rsidR="003D5FEA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3D5FEA">
        <w:rPr>
          <w:rFonts w:ascii="Times New Roman" w:hAnsi="Times New Roman" w:cs="Times New Roman"/>
          <w:sz w:val="28"/>
          <w:szCs w:val="20"/>
          <w:lang w:val="bg-BG"/>
        </w:rPr>
        <w:t xml:space="preserve">за патенти и други права на интелектуална собственост </w:t>
      </w:r>
    </w:p>
    <w:p w:rsidR="003D5FEA" w:rsidRPr="00C96C3D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3D5FEA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</w:p>
    <w:p w:rsidR="003D5FEA" w:rsidRPr="004E5CF0" w:rsidRDefault="003D5FEA" w:rsidP="003D5F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3D5FEA" w:rsidRDefault="003D5FEA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p w:rsidR="00717E69" w:rsidRDefault="00717E69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717E69" w:rsidRDefault="00717E69" w:rsidP="00717E69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20"/>
      </w:tblGrid>
      <w:tr w:rsidR="00717E69" w:rsidRPr="00717E69" w:rsidTr="00717E69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7E69" w:rsidRPr="00717E69" w:rsidRDefault="00717E69">
            <w:pPr>
              <w:spacing w:line="256" w:lineRule="auto"/>
              <w:ind w:left="360" w:hanging="36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Описание </w:t>
            </w:r>
            <w:proofErr w:type="gram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патента</w:t>
            </w:r>
            <w:proofErr w:type="gram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полезния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търговската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марка и др.:</w:t>
            </w:r>
          </w:p>
        </w:tc>
      </w:tr>
      <w:tr w:rsidR="00717E69" w:rsidRPr="00717E69" w:rsidTr="00717E69">
        <w:trPr>
          <w:trHeight w:val="1603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69" w:rsidRPr="00717E69" w:rsidRDefault="00717E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17E69" w:rsidRPr="00717E69" w:rsidTr="00717E69"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E69" w:rsidRPr="00717E69" w:rsidRDefault="00717E69">
            <w:pPr>
              <w:spacing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Цена в </w:t>
            </w:r>
            <w:r w:rsidR="0018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</w:t>
            </w: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 ДДС) и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съпътстващи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разходи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</w:t>
            </w:r>
            <w:r w:rsidR="0018697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</w:t>
            </w: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(с ДДС)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свързани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със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17E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заявявянето</w:t>
            </w:r>
            <w:proofErr w:type="spellEnd"/>
            <w:r w:rsidRPr="00717E69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/поддържането</w:t>
            </w:r>
            <w:r w:rsidRPr="00717E6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:</w:t>
            </w:r>
          </w:p>
        </w:tc>
      </w:tr>
      <w:tr w:rsidR="00717E69" w:rsidRPr="00717E69" w:rsidTr="00717E69">
        <w:trPr>
          <w:trHeight w:val="1410"/>
        </w:trPr>
        <w:tc>
          <w:tcPr>
            <w:tcW w:w="8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E69" w:rsidRPr="00717E69" w:rsidRDefault="00717E69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17E69" w:rsidRDefault="00717E69" w:rsidP="00717E69">
      <w:pPr>
        <w:rPr>
          <w:rFonts w:eastAsia="Times New Roman"/>
          <w:sz w:val="32"/>
          <w:szCs w:val="32"/>
          <w:lang w:val="ru-RU" w:eastAsia="ja-JP"/>
        </w:rPr>
      </w:pPr>
    </w:p>
    <w:p w:rsidR="00717E69" w:rsidRPr="004E5CF0" w:rsidRDefault="00717E69" w:rsidP="003D5FEA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3D5FEA" w:rsidRPr="004E5CF0" w:rsidRDefault="003D5FEA" w:rsidP="00C96C3D">
      <w:pPr>
        <w:rPr>
          <w:rFonts w:ascii="Times New Roman" w:hAnsi="Times New Roman" w:cs="Times New Roman"/>
          <w:sz w:val="20"/>
          <w:szCs w:val="20"/>
          <w:lang w:val="bg-BG"/>
        </w:rPr>
      </w:pPr>
    </w:p>
    <w:p w:rsidR="003D5FEA" w:rsidRPr="006B3940" w:rsidRDefault="00C96C3D" w:rsidP="003D5FEA">
      <w:pPr>
        <w:spacing w:after="0" w:line="240" w:lineRule="auto"/>
        <w:jc w:val="center"/>
        <w:rPr>
          <w:rFonts w:ascii="Arial Narrow" w:hAnsi="Arial Narrow"/>
          <w:color w:val="FF0000"/>
          <w:sz w:val="26"/>
          <w:szCs w:val="26"/>
        </w:rPr>
      </w:pPr>
      <w:r w:rsidRPr="004E5CF0">
        <w:rPr>
          <w:rFonts w:ascii="Times New Roman" w:hAnsi="Times New Roman" w:cs="Times New Roman"/>
          <w:b/>
          <w:sz w:val="20"/>
          <w:szCs w:val="20"/>
          <w:lang w:val="bg-BG"/>
        </w:rPr>
        <w:br w:type="page"/>
      </w:r>
    </w:p>
    <w:p w:rsidR="00C96C3D" w:rsidRPr="00C96C3D" w:rsidRDefault="003D5FEA" w:rsidP="00C96C3D">
      <w:pPr>
        <w:pStyle w:val="Heading3"/>
        <w:spacing w:before="0"/>
        <w:rPr>
          <w:rFonts w:ascii="Times New Roman" w:hAnsi="Times New Roman"/>
        </w:rPr>
      </w:pPr>
      <w:r w:rsidRPr="006B3940">
        <w:rPr>
          <w:rFonts w:ascii="Arial Narrow" w:hAnsi="Arial Narrow"/>
          <w:color w:val="FF0000"/>
          <w:sz w:val="26"/>
          <w:szCs w:val="26"/>
          <w:lang w:val="en-US"/>
        </w:rPr>
        <w:lastRenderedPageBreak/>
        <w:t xml:space="preserve"> </w:t>
      </w:r>
      <w:r w:rsidR="00C96C3D" w:rsidRPr="00C96C3D">
        <w:rPr>
          <w:rFonts w:ascii="Times New Roman" w:hAnsi="Times New Roman"/>
        </w:rPr>
        <w:t xml:space="preserve">Искане № </w:t>
      </w:r>
      <w:r>
        <w:rPr>
          <w:rFonts w:ascii="Times New Roman" w:hAnsi="Times New Roman"/>
        </w:rPr>
        <w:t>4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за закупуване на канцеларски материали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0"/>
          <w:lang w:val="bg-BG"/>
        </w:rPr>
      </w:pPr>
      <w:r w:rsidRPr="00C96C3D">
        <w:rPr>
          <w:rFonts w:ascii="Times New Roman" w:hAnsi="Times New Roman" w:cs="Times New Roman"/>
          <w:sz w:val="28"/>
          <w:szCs w:val="20"/>
          <w:lang w:val="bg-BG"/>
        </w:rPr>
        <w:t>по проект</w:t>
      </w:r>
    </w:p>
    <w:p w:rsidR="00C96C3D" w:rsidRPr="004E5CF0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</w:p>
    <w:p w:rsidR="00C96C3D" w:rsidRPr="004E5CF0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 xml:space="preserve">. . . . . . . . . . . . . . . . . . . . . . . . . . . . . . . . . . . . . . . . . . . . . . . . . . . . . . . . . . . </w:t>
      </w:r>
    </w:p>
    <w:p w:rsidR="00C96C3D" w:rsidRPr="004E5CF0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0"/>
          <w:lang w:val="bg-BG"/>
        </w:rPr>
      </w:pPr>
      <w:r w:rsidRPr="004E5CF0">
        <w:rPr>
          <w:rFonts w:ascii="Times New Roman" w:hAnsi="Times New Roman" w:cs="Times New Roman"/>
          <w:sz w:val="24"/>
          <w:szCs w:val="20"/>
          <w:lang w:val="bg-BG"/>
        </w:rPr>
        <w:t>(наименование на проекта)</w:t>
      </w:r>
    </w:p>
    <w:tbl>
      <w:tblPr>
        <w:tblW w:w="89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"/>
        <w:gridCol w:w="4097"/>
        <w:gridCol w:w="920"/>
        <w:gridCol w:w="926"/>
        <w:gridCol w:w="1316"/>
        <w:gridCol w:w="1378"/>
      </w:tblGrid>
      <w:tr w:rsidR="00C96C3D" w:rsidRPr="00FA4E45" w:rsidTr="008C5EB2">
        <w:trPr>
          <w:trHeight w:val="1122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Наименование на артикул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Мярка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Ед. цена в </w:t>
            </w:r>
            <w:r w:rsidR="0018697A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евро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 вкл.</w:t>
            </w:r>
            <w:r w:rsidRPr="00FA4E45"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 xml:space="preserve"> ДДС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Количество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bg-BG" w:eastAsia="bg-BG"/>
              </w:rPr>
              <w:t>Стойност</w:t>
            </w: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5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6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7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8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9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10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11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12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13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14</w:t>
            </w:r>
          </w:p>
        </w:tc>
        <w:tc>
          <w:tcPr>
            <w:tcW w:w="4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15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 w:rsidRPr="00FA4E45"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16</w:t>
            </w: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96C3D" w:rsidRPr="00566F2D" w:rsidRDefault="00C96C3D" w:rsidP="008C5EB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lang w:val="bg-BG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  <w:tr w:rsidR="00C96C3D" w:rsidRPr="00FA4E45" w:rsidTr="008C5EB2">
        <w:trPr>
          <w:trHeight w:val="291"/>
        </w:trPr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  <w:tc>
          <w:tcPr>
            <w:tcW w:w="4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Общо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  <w:t>Х</w:t>
            </w:r>
          </w:p>
        </w:tc>
        <w:tc>
          <w:tcPr>
            <w:tcW w:w="1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6C3D" w:rsidRPr="00FA4E45" w:rsidRDefault="00C96C3D" w:rsidP="008C5E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bg-BG" w:eastAsia="bg-BG"/>
              </w:rPr>
            </w:pPr>
          </w:p>
        </w:tc>
      </w:tr>
    </w:tbl>
    <w:p w:rsidR="00C96C3D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  <w:lang w:val="bg-BG"/>
        </w:rPr>
      </w:pPr>
    </w:p>
    <w:p w:rsidR="00C96C3D" w:rsidRPr="004E5CF0" w:rsidRDefault="00C96C3D" w:rsidP="00C96C3D">
      <w:pPr>
        <w:spacing w:line="360" w:lineRule="auto"/>
        <w:jc w:val="center"/>
        <w:rPr>
          <w:rFonts w:ascii="Times New Roman" w:hAnsi="Times New Roman" w:cs="Times New Roman"/>
          <w:b/>
          <w:sz w:val="20"/>
          <w:szCs w:val="20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0"/>
          <w:szCs w:val="20"/>
          <w:lang w:val="bg-BG"/>
        </w:rPr>
      </w:pPr>
      <w:r>
        <w:rPr>
          <w:rFonts w:ascii="Times New Roman" w:hAnsi="Times New Roman" w:cs="Times New Roman"/>
          <w:sz w:val="20"/>
          <w:szCs w:val="20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5</w:t>
      </w:r>
    </w:p>
    <w:p w:rsid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за закупуване на компютърни компоненти за осъществяване на предвидените дейности по проект</w:t>
      </w:r>
    </w:p>
    <w:p w:rsidR="00C96C3D" w:rsidRPr="00C96C3D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tbl>
      <w:tblPr>
        <w:tblW w:w="8898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5"/>
        <w:gridCol w:w="1784"/>
        <w:gridCol w:w="1433"/>
        <w:gridCol w:w="1625"/>
        <w:gridCol w:w="1301"/>
      </w:tblGrid>
      <w:tr w:rsidR="00C96C3D" w:rsidRPr="009E7A01" w:rsidTr="008C5EB2">
        <w:trPr>
          <w:trHeight w:val="895"/>
        </w:trPr>
        <w:tc>
          <w:tcPr>
            <w:tcW w:w="2755" w:type="dxa"/>
            <w:shd w:val="clear" w:color="auto" w:fill="D9D9D9" w:themeFill="background1" w:themeFillShade="D9"/>
            <w:noWrap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Компютърни компоненти</w:t>
            </w:r>
          </w:p>
        </w:tc>
        <w:tc>
          <w:tcPr>
            <w:tcW w:w="1784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Описание</w:t>
            </w:r>
          </w:p>
        </w:tc>
        <w:tc>
          <w:tcPr>
            <w:tcW w:w="1433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Ед. цена </w:t>
            </w:r>
            <w:r>
              <w:rPr>
                <w:rFonts w:ascii="Times New Roman" w:hAnsi="Times New Roman" w:cs="Times New Roman"/>
                <w:b/>
                <w:kern w:val="2"/>
                <w:lang w:val="bg-BG"/>
              </w:rPr>
              <w:t>с вкл.</w:t>
            </w: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 xml:space="preserve"> ДДС</w:t>
            </w:r>
          </w:p>
        </w:tc>
        <w:tc>
          <w:tcPr>
            <w:tcW w:w="1625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Количество</w:t>
            </w:r>
          </w:p>
        </w:tc>
        <w:tc>
          <w:tcPr>
            <w:tcW w:w="1301" w:type="dxa"/>
            <w:shd w:val="clear" w:color="auto" w:fill="D9D9D9" w:themeFill="background1" w:themeFillShade="D9"/>
            <w:vAlign w:val="center"/>
          </w:tcPr>
          <w:p w:rsidR="00C96C3D" w:rsidRPr="00FA4E45" w:rsidRDefault="00C96C3D" w:rsidP="008C5EB2">
            <w:pPr>
              <w:jc w:val="center"/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  <w:r w:rsidRPr="00FA4E45">
              <w:rPr>
                <w:rFonts w:ascii="Times New Roman" w:hAnsi="Times New Roman" w:cs="Times New Roman"/>
                <w:b/>
                <w:kern w:val="2"/>
                <w:lang w:val="bg-BG"/>
              </w:rPr>
              <w:t>Стойност</w:t>
            </w: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highlight w:val="red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9E7A01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b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  <w:tr w:rsidR="00C96C3D" w:rsidRPr="00AF491B" w:rsidTr="008C5EB2">
        <w:trPr>
          <w:trHeight w:val="279"/>
        </w:trPr>
        <w:tc>
          <w:tcPr>
            <w:tcW w:w="2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4E5CF0" w:rsidRDefault="00C96C3D" w:rsidP="008C5EB2">
            <w:pPr>
              <w:jc w:val="center"/>
              <w:rPr>
                <w:rFonts w:ascii="Times New Roman" w:hAnsi="Times New Roman" w:cs="Times New Roman"/>
                <w:kern w:val="2"/>
                <w:lang w:val="bg-BG"/>
              </w:rPr>
            </w:pPr>
          </w:p>
        </w:tc>
      </w:tr>
    </w:tbl>
    <w:p w:rsidR="00C96C3D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jc w:val="both"/>
        <w:rPr>
          <w:sz w:val="24"/>
          <w:szCs w:val="24"/>
          <w:lang w:val="bg-BG"/>
        </w:rPr>
      </w:pPr>
    </w:p>
    <w:p w:rsidR="00C96C3D" w:rsidRPr="00506AA7" w:rsidRDefault="00C96C3D" w:rsidP="00C96C3D">
      <w:pPr>
        <w:rPr>
          <w:sz w:val="24"/>
          <w:szCs w:val="24"/>
          <w:lang w:val="bg-BG"/>
        </w:rPr>
      </w:pPr>
      <w:r w:rsidRPr="00506AA7">
        <w:rPr>
          <w:sz w:val="24"/>
          <w:szCs w:val="24"/>
          <w:lang w:val="bg-BG"/>
        </w:rPr>
        <w:br w:type="page"/>
      </w:r>
    </w:p>
    <w:p w:rsidR="00C96C3D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C96C3D" w:rsidRDefault="00C96C3D" w:rsidP="00C96C3D">
      <w:pPr>
        <w:pStyle w:val="Heading3"/>
        <w:spacing w:before="0"/>
        <w:rPr>
          <w:rFonts w:ascii="Times New Roman" w:hAnsi="Times New Roman"/>
          <w:szCs w:val="24"/>
        </w:rPr>
      </w:pPr>
      <w:r w:rsidRPr="00C96C3D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6</w:t>
      </w:r>
      <w:r w:rsidR="007251D0">
        <w:rPr>
          <w:rFonts w:ascii="Times New Roman" w:hAnsi="Times New Roman"/>
          <w:szCs w:val="24"/>
        </w:rPr>
        <w:t xml:space="preserve"> – за научноизследователски проекти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 xml:space="preserve">за ползването на услуги за превод от български на чужд език </w:t>
      </w:r>
    </w:p>
    <w:p w:rsid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C96C3D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C96C3D" w:rsidRPr="00C96C3D" w:rsidRDefault="00C96C3D" w:rsidP="00C96C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Default="00C96C3D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Във връзка с изпълнението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дейностите по</w:t>
      </w: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 проекта заявяваме потребност от превод на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научна разработка със заглавие …………………………………………………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>от български на чужд език с цел отпечатване в чуждестранн</w:t>
      </w:r>
      <w:r>
        <w:rPr>
          <w:rFonts w:ascii="Times New Roman" w:hAnsi="Times New Roman" w:cs="Times New Roman"/>
          <w:sz w:val="24"/>
          <w:szCs w:val="24"/>
          <w:lang w:val="bg-BG"/>
        </w:rPr>
        <w:t>о/и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издани</w:t>
      </w:r>
      <w:r>
        <w:rPr>
          <w:rFonts w:ascii="Times New Roman" w:hAnsi="Times New Roman" w:cs="Times New Roman"/>
          <w:sz w:val="24"/>
          <w:szCs w:val="24"/>
          <w:lang w:val="bg-BG"/>
        </w:rPr>
        <w:t>е/я …………………………………………………………………………………………………. с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 обем  от ………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стандартни 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страници при цена </w:t>
      </w:r>
      <w:r w:rsidR="003A35E5">
        <w:rPr>
          <w:rFonts w:ascii="Times New Roman" w:hAnsi="Times New Roman" w:cs="Times New Roman"/>
          <w:color w:val="FF0000"/>
          <w:sz w:val="24"/>
          <w:szCs w:val="24"/>
        </w:rPr>
        <w:t>6</w:t>
      </w:r>
      <w:r w:rsidRPr="0018697A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.00 </w:t>
      </w:r>
      <w:r w:rsidR="003A35E5" w:rsidRPr="003A35E5">
        <w:rPr>
          <w:rFonts w:ascii="Times New Roman" w:hAnsi="Times New Roman" w:cs="Times New Roman"/>
          <w:color w:val="FF0000"/>
          <w:sz w:val="24"/>
          <w:szCs w:val="24"/>
          <w:lang w:val="bg-BG"/>
        </w:rPr>
        <w:t>евро</w:t>
      </w:r>
      <w:r w:rsidRPr="0018697A">
        <w:rPr>
          <w:rFonts w:ascii="Times New Roman" w:hAnsi="Times New Roman" w:cs="Times New Roman"/>
          <w:color w:val="FF0000"/>
          <w:sz w:val="24"/>
          <w:szCs w:val="24"/>
          <w:lang w:val="bg-BG"/>
        </w:rPr>
        <w:t>/</w:t>
      </w:r>
      <w:r w:rsidRPr="00D63BD6">
        <w:rPr>
          <w:rFonts w:ascii="Times New Roman" w:hAnsi="Times New Roman" w:cs="Times New Roman"/>
          <w:sz w:val="24"/>
          <w:szCs w:val="24"/>
          <w:lang w:val="bg-BG"/>
        </w:rPr>
        <w:t xml:space="preserve">стандартна страница </w:t>
      </w:r>
      <w:r>
        <w:rPr>
          <w:rFonts w:ascii="Times New Roman" w:hAnsi="Times New Roman" w:cs="Times New Roman"/>
          <w:sz w:val="24"/>
          <w:szCs w:val="24"/>
          <w:lang w:val="bg-BG"/>
        </w:rPr>
        <w:t>и обща стойност на услугата от ……… (словом …………………………………).</w:t>
      </w: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251D0" w:rsidRDefault="007251D0" w:rsidP="00C96C3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17E69" w:rsidRDefault="00717E69">
      <w:pPr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br w:type="page"/>
      </w:r>
    </w:p>
    <w:p w:rsidR="00C96C3D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7251D0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7</w:t>
      </w:r>
    </w:p>
    <w:p w:rsidR="007251D0" w:rsidRPr="00E40629" w:rsidRDefault="00C96C3D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0629">
        <w:rPr>
          <w:rFonts w:ascii="Times New Roman" w:hAnsi="Times New Roman"/>
          <w:sz w:val="28"/>
          <w:szCs w:val="28"/>
        </w:rPr>
        <w:t>За закупуване на специализирана научна литература</w:t>
      </w:r>
    </w:p>
    <w:p w:rsidR="00E40629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E40629" w:rsidRPr="007251D0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E40629" w:rsidRPr="00AF1B96" w:rsidRDefault="00E40629" w:rsidP="00E4062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E40629" w:rsidRPr="00AF1B96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7251D0" w:rsidRPr="007251D0" w:rsidRDefault="007251D0" w:rsidP="00E40629">
      <w:pPr>
        <w:tabs>
          <w:tab w:val="center" w:pos="4536"/>
          <w:tab w:val="right" w:pos="9072"/>
        </w:tabs>
        <w:spacing w:line="240" w:lineRule="auto"/>
        <w:jc w:val="center"/>
        <w:rPr>
          <w:lang w:val="bg-BG"/>
        </w:rPr>
      </w:pPr>
    </w:p>
    <w:p w:rsidR="007251D0" w:rsidRPr="00E40629" w:rsidRDefault="007251D0" w:rsidP="00E40629">
      <w:pPr>
        <w:tabs>
          <w:tab w:val="center" w:pos="4536"/>
          <w:tab w:val="right" w:pos="9072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Pr="00E40629">
        <w:rPr>
          <w:rFonts w:ascii="Times New Roman" w:hAnsi="Times New Roman"/>
          <w:sz w:val="28"/>
          <w:szCs w:val="28"/>
        </w:rPr>
        <w:t xml:space="preserve">Във връзка с изпълнението на дейностите по проекта заявяваме потребност от закупуване на специализирана научна литература. </w:t>
      </w:r>
      <w:proofErr w:type="spellStart"/>
      <w:r w:rsidRPr="00E40629">
        <w:rPr>
          <w:rFonts w:ascii="Times New Roman" w:hAnsi="Times New Roman"/>
          <w:sz w:val="28"/>
          <w:szCs w:val="28"/>
        </w:rPr>
        <w:t>Предвидените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закупуване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томове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E40629">
        <w:rPr>
          <w:rFonts w:ascii="Times New Roman" w:hAnsi="Times New Roman"/>
          <w:sz w:val="28"/>
          <w:szCs w:val="28"/>
        </w:rPr>
        <w:t>обща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стойност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0629">
        <w:rPr>
          <w:rFonts w:ascii="Times New Roman" w:hAnsi="Times New Roman"/>
          <w:sz w:val="28"/>
          <w:szCs w:val="28"/>
        </w:rPr>
        <w:t>от</w:t>
      </w:r>
      <w:proofErr w:type="spellEnd"/>
      <w:r w:rsidRPr="00E40629">
        <w:rPr>
          <w:rFonts w:ascii="Times New Roman" w:hAnsi="Times New Roman"/>
          <w:sz w:val="28"/>
          <w:szCs w:val="28"/>
        </w:rPr>
        <w:t xml:space="preserve"> </w:t>
      </w:r>
      <w:r w:rsidR="00E40629" w:rsidRPr="00E40629">
        <w:rPr>
          <w:rFonts w:ascii="Times New Roman" w:hAnsi="Times New Roman"/>
          <w:sz w:val="28"/>
          <w:szCs w:val="28"/>
        </w:rPr>
        <w:t>…</w:t>
      </w:r>
      <w:proofErr w:type="gramStart"/>
      <w:r w:rsidR="00E40629" w:rsidRPr="00E40629">
        <w:rPr>
          <w:rFonts w:ascii="Times New Roman" w:hAnsi="Times New Roman"/>
          <w:sz w:val="28"/>
          <w:szCs w:val="28"/>
        </w:rPr>
        <w:t>…..</w:t>
      </w:r>
      <w:proofErr w:type="gramEnd"/>
      <w:r w:rsidR="00E40629" w:rsidRPr="00E40629">
        <w:rPr>
          <w:rFonts w:ascii="Times New Roman" w:hAnsi="Times New Roman"/>
          <w:sz w:val="28"/>
          <w:szCs w:val="28"/>
        </w:rPr>
        <w:t xml:space="preserve"> </w:t>
      </w:r>
      <w:r w:rsidR="0018697A">
        <w:rPr>
          <w:rFonts w:ascii="Times New Roman" w:hAnsi="Times New Roman"/>
          <w:sz w:val="28"/>
          <w:szCs w:val="28"/>
          <w:lang w:val="bg-BG"/>
        </w:rPr>
        <w:t>евро</w:t>
      </w:r>
      <w:r w:rsidR="00E40629" w:rsidRPr="00E40629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E40629" w:rsidRPr="00E40629">
        <w:rPr>
          <w:rFonts w:ascii="Times New Roman" w:hAnsi="Times New Roman"/>
          <w:sz w:val="28"/>
          <w:szCs w:val="28"/>
        </w:rPr>
        <w:t>словом</w:t>
      </w:r>
      <w:proofErr w:type="spellEnd"/>
      <w:r w:rsidR="00E40629" w:rsidRPr="00E40629">
        <w:rPr>
          <w:rFonts w:ascii="Times New Roman" w:hAnsi="Times New Roman"/>
          <w:sz w:val="28"/>
          <w:szCs w:val="28"/>
        </w:rPr>
        <w:t xml:space="preserve"> …………………….)</w:t>
      </w:r>
    </w:p>
    <w:tbl>
      <w:tblPr>
        <w:tblStyle w:val="TableGrid"/>
        <w:tblpPr w:leftFromText="141" w:rightFromText="141" w:vertAnchor="text" w:horzAnchor="margin" w:tblpY="687"/>
        <w:tblW w:w="0" w:type="auto"/>
        <w:tblLook w:val="04A0" w:firstRow="1" w:lastRow="0" w:firstColumn="1" w:lastColumn="0" w:noHBand="0" w:noVBand="1"/>
      </w:tblPr>
      <w:tblGrid>
        <w:gridCol w:w="445"/>
        <w:gridCol w:w="5504"/>
        <w:gridCol w:w="992"/>
        <w:gridCol w:w="851"/>
        <w:gridCol w:w="1270"/>
      </w:tblGrid>
      <w:tr w:rsidR="007251D0" w:rsidRPr="00E40629" w:rsidTr="007251D0">
        <w:tc>
          <w:tcPr>
            <w:tcW w:w="445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№</w:t>
            </w:r>
          </w:p>
        </w:tc>
        <w:tc>
          <w:tcPr>
            <w:tcW w:w="5504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Заглавие</w:t>
            </w:r>
          </w:p>
        </w:tc>
        <w:tc>
          <w:tcPr>
            <w:tcW w:w="992" w:type="dxa"/>
            <w:vAlign w:val="center"/>
          </w:tcPr>
          <w:p w:rsidR="007251D0" w:rsidRPr="0018697A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 xml:space="preserve">Ед. </w:t>
            </w:r>
            <w:proofErr w:type="spellStart"/>
            <w:r w:rsidRPr="00E40629">
              <w:rPr>
                <w:rFonts w:ascii="Times New Roman" w:hAnsi="Times New Roman"/>
                <w:b/>
                <w:szCs w:val="24"/>
              </w:rPr>
              <w:t>цена</w:t>
            </w:r>
            <w:proofErr w:type="spellEnd"/>
            <w:r w:rsidRPr="00E40629">
              <w:rPr>
                <w:rFonts w:ascii="Times New Roman" w:hAnsi="Times New Roman"/>
                <w:b/>
                <w:szCs w:val="24"/>
              </w:rPr>
              <w:t xml:space="preserve"> в </w:t>
            </w:r>
            <w:r w:rsidR="0018697A">
              <w:rPr>
                <w:rFonts w:ascii="Times New Roman" w:hAnsi="Times New Roman"/>
                <w:b/>
                <w:szCs w:val="24"/>
                <w:lang w:val="bg-BG"/>
              </w:rPr>
              <w:t>евро</w:t>
            </w:r>
          </w:p>
        </w:tc>
        <w:tc>
          <w:tcPr>
            <w:tcW w:w="851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proofErr w:type="spellStart"/>
            <w:r w:rsidRPr="00E40629">
              <w:rPr>
                <w:rFonts w:ascii="Times New Roman" w:hAnsi="Times New Roman"/>
                <w:b/>
                <w:szCs w:val="24"/>
              </w:rPr>
              <w:t>Брой</w:t>
            </w:r>
            <w:proofErr w:type="spellEnd"/>
          </w:p>
        </w:tc>
        <w:tc>
          <w:tcPr>
            <w:tcW w:w="1270" w:type="dxa"/>
            <w:vAlign w:val="center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  <w:r w:rsidRPr="00E40629">
              <w:rPr>
                <w:rFonts w:ascii="Times New Roman" w:hAnsi="Times New Roman"/>
                <w:b/>
                <w:szCs w:val="24"/>
              </w:rPr>
              <w:t>Сума</w:t>
            </w: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7251D0" w:rsidRPr="00E40629" w:rsidTr="007251D0">
        <w:tc>
          <w:tcPr>
            <w:tcW w:w="445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5504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992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270" w:type="dxa"/>
          </w:tcPr>
          <w:p w:rsidR="007251D0" w:rsidRPr="00E40629" w:rsidRDefault="007251D0" w:rsidP="00E40629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rPr>
          <w:rFonts w:ascii="Times New Roman" w:hAnsi="Times New Roman"/>
          <w:b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E40629" w:rsidRDefault="00E4062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717E69" w:rsidRDefault="00717E6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br w:type="page"/>
      </w:r>
    </w:p>
    <w:p w:rsidR="00717E69" w:rsidRDefault="00717E69" w:rsidP="00E40629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/>
          <w:szCs w:val="24"/>
        </w:rPr>
      </w:pPr>
    </w:p>
    <w:p w:rsidR="00C96C3D" w:rsidRPr="007251D0" w:rsidRDefault="00C96C3D" w:rsidP="00E40629">
      <w:pPr>
        <w:pStyle w:val="Heading3"/>
        <w:spacing w:before="0"/>
        <w:rPr>
          <w:rFonts w:ascii="Times New Roman" w:hAnsi="Times New Roman"/>
          <w:szCs w:val="24"/>
        </w:rPr>
      </w:pPr>
      <w:r w:rsidRPr="007251D0">
        <w:rPr>
          <w:rFonts w:ascii="Times New Roman" w:hAnsi="Times New Roman"/>
          <w:szCs w:val="24"/>
        </w:rPr>
        <w:t xml:space="preserve">Искане № </w:t>
      </w:r>
      <w:r w:rsidR="003D5FEA">
        <w:rPr>
          <w:rFonts w:ascii="Times New Roman" w:hAnsi="Times New Roman"/>
          <w:szCs w:val="24"/>
        </w:rPr>
        <w:t>8</w:t>
      </w:r>
    </w:p>
    <w:p w:rsidR="00C96C3D" w:rsidRPr="007251D0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за ползване на консултантски услуги</w:t>
      </w:r>
    </w:p>
    <w:p w:rsidR="00C96C3D" w:rsidRDefault="00C96C3D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  <w:r w:rsidRPr="007251D0">
        <w:rPr>
          <w:rFonts w:ascii="Times New Roman" w:hAnsi="Times New Roman" w:cs="Times New Roman"/>
          <w:sz w:val="28"/>
          <w:szCs w:val="24"/>
          <w:lang w:val="bg-BG"/>
        </w:rPr>
        <w:t>по проект</w:t>
      </w:r>
    </w:p>
    <w:p w:rsidR="007251D0" w:rsidRPr="007251D0" w:rsidRDefault="007251D0" w:rsidP="007251D0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  <w:lang w:val="bg-BG"/>
        </w:rPr>
      </w:pPr>
    </w:p>
    <w:p w:rsidR="00C96C3D" w:rsidRPr="00AF1B96" w:rsidRDefault="00C96C3D" w:rsidP="00C96C3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 xml:space="preserve">. . . . . . . . . . . . . . . . . . . . . . . . . . . . . . . . . . . . . . . . . . . . . . . . . . . . . . . . . . . </w:t>
      </w:r>
    </w:p>
    <w:p w:rsidR="00C96C3D" w:rsidRPr="00AF1B96" w:rsidRDefault="00C96C3D" w:rsidP="00C96C3D">
      <w:pPr>
        <w:tabs>
          <w:tab w:val="center" w:pos="4536"/>
          <w:tab w:val="right" w:pos="9072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 w:rsidRPr="00AF1B96">
        <w:rPr>
          <w:rFonts w:ascii="Times New Roman" w:hAnsi="Times New Roman" w:cs="Times New Roman"/>
          <w:sz w:val="24"/>
          <w:szCs w:val="24"/>
          <w:lang w:val="bg-BG"/>
        </w:rPr>
        <w:t>(наименование на проекта)</w:t>
      </w:r>
    </w:p>
    <w:p w:rsidR="00C96C3D" w:rsidRPr="00506AA7" w:rsidRDefault="00C96C3D" w:rsidP="00C96C3D">
      <w:pPr>
        <w:tabs>
          <w:tab w:val="center" w:pos="4536"/>
          <w:tab w:val="right" w:pos="9072"/>
        </w:tabs>
        <w:spacing w:line="360" w:lineRule="auto"/>
        <w:jc w:val="center"/>
        <w:rPr>
          <w:i/>
          <w:u w:val="single"/>
          <w:lang w:val="bg-BG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4"/>
      </w:tblGrid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1. Описание на консултантската услуга:</w:t>
            </w:r>
          </w:p>
        </w:tc>
      </w:tr>
      <w:tr w:rsidR="00C96C3D" w:rsidRPr="00AF1B96" w:rsidTr="008C5EB2">
        <w:trPr>
          <w:trHeight w:val="1603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2352A8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 xml:space="preserve">2. Цена в </w:t>
            </w:r>
            <w:r w:rsidR="0018697A">
              <w:rPr>
                <w:rFonts w:ascii="Times New Roman" w:hAnsi="Times New Roman" w:cs="Times New Roman"/>
                <w:szCs w:val="24"/>
                <w:lang w:val="bg-BG"/>
              </w:rPr>
              <w:t>евро</w:t>
            </w: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 xml:space="preserve"> (с ДДС) на консултантската услуга</w:t>
            </w:r>
          </w:p>
        </w:tc>
      </w:tr>
      <w:tr w:rsidR="00C96C3D" w:rsidRPr="002352A8" w:rsidTr="008C5EB2">
        <w:trPr>
          <w:trHeight w:val="141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C96C3D" w:rsidRPr="00AF1B96" w:rsidTr="008C5EB2"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ind w:left="360" w:hanging="36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F1B96">
              <w:rPr>
                <w:rFonts w:ascii="Times New Roman" w:hAnsi="Times New Roman" w:cs="Times New Roman"/>
                <w:szCs w:val="24"/>
                <w:lang w:val="bg-BG"/>
              </w:rPr>
              <w:t>3. Доставчик на консултантската услуга:</w:t>
            </w:r>
          </w:p>
        </w:tc>
      </w:tr>
      <w:tr w:rsidR="00C96C3D" w:rsidRPr="00AF1B96" w:rsidTr="008C5EB2">
        <w:trPr>
          <w:trHeight w:val="1939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C3D" w:rsidRPr="00AF1B96" w:rsidRDefault="00C96C3D" w:rsidP="008C5EB2">
            <w:pPr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:rsidR="00C96C3D" w:rsidRPr="00506AA7" w:rsidRDefault="00C96C3D" w:rsidP="00C96C3D">
      <w:pPr>
        <w:rPr>
          <w:lang w:val="bg-BG"/>
        </w:rPr>
      </w:pPr>
    </w:p>
    <w:p w:rsidR="00C96C3D" w:rsidRDefault="00C96C3D" w:rsidP="00C96C3D">
      <w:pPr>
        <w:rPr>
          <w:rFonts w:ascii="Times New Roman" w:eastAsia="Times New Roman" w:hAnsi="Times New Roman" w:cs="Times New Roman"/>
          <w:b/>
          <w:sz w:val="28"/>
          <w:szCs w:val="28"/>
          <w:lang w:eastAsia="ja-JP"/>
        </w:rPr>
      </w:pPr>
    </w:p>
    <w:p w:rsidR="00DE7BD4" w:rsidRPr="00C96C3D" w:rsidRDefault="00DE7BD4"/>
    <w:sectPr w:rsidR="00DE7BD4" w:rsidRPr="00C96C3D" w:rsidSect="00C25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11D"/>
    <w:rsid w:val="0018697A"/>
    <w:rsid w:val="00195A60"/>
    <w:rsid w:val="002B3D84"/>
    <w:rsid w:val="003A35E5"/>
    <w:rsid w:val="003D5FEA"/>
    <w:rsid w:val="00581464"/>
    <w:rsid w:val="00717E69"/>
    <w:rsid w:val="007251D0"/>
    <w:rsid w:val="007E0414"/>
    <w:rsid w:val="0085111D"/>
    <w:rsid w:val="00944CAE"/>
    <w:rsid w:val="00AA610E"/>
    <w:rsid w:val="00C96C3D"/>
    <w:rsid w:val="00CA5D6E"/>
    <w:rsid w:val="00D474C9"/>
    <w:rsid w:val="00DE7BD4"/>
    <w:rsid w:val="00DF6248"/>
    <w:rsid w:val="00E40629"/>
    <w:rsid w:val="00E94CD5"/>
    <w:rsid w:val="00F71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58DA8"/>
  <w15:chartTrackingRefBased/>
  <w15:docId w15:val="{7FA76BF2-F9B5-4D08-858E-6930AC447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96C3D"/>
    <w:rPr>
      <w:lang w:val="en-US"/>
    </w:rPr>
  </w:style>
  <w:style w:type="paragraph" w:styleId="Heading3">
    <w:name w:val="heading 3"/>
    <w:basedOn w:val="Normal"/>
    <w:next w:val="Normal"/>
    <w:link w:val="Heading3Char"/>
    <w:qFormat/>
    <w:rsid w:val="00C96C3D"/>
    <w:pPr>
      <w:keepNext/>
      <w:shd w:val="clear" w:color="auto" w:fill="FFFFFF"/>
      <w:spacing w:before="60" w:after="0" w:line="240" w:lineRule="auto"/>
      <w:jc w:val="center"/>
      <w:outlineLvl w:val="2"/>
    </w:pPr>
    <w:rPr>
      <w:rFonts w:ascii="Arial" w:eastAsia="Times New Roman" w:hAnsi="Arial" w:cs="Times New Roman"/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96C3D"/>
    <w:rPr>
      <w:rFonts w:ascii="Arial" w:eastAsia="Times New Roman" w:hAnsi="Arial" w:cs="Times New Roman"/>
      <w:b/>
      <w:sz w:val="28"/>
      <w:szCs w:val="20"/>
      <w:shd w:val="clear" w:color="auto" w:fill="FFFFFF"/>
    </w:rPr>
  </w:style>
  <w:style w:type="paragraph" w:styleId="ListParagraph">
    <w:name w:val="List Paragraph"/>
    <w:basedOn w:val="Normal"/>
    <w:qFormat/>
    <w:rsid w:val="00C96C3D"/>
    <w:pPr>
      <w:ind w:left="720"/>
      <w:contextualSpacing/>
    </w:pPr>
  </w:style>
  <w:style w:type="table" w:styleId="TableGrid">
    <w:name w:val="Table Grid"/>
    <w:basedOn w:val="TableNormal"/>
    <w:uiPriority w:val="39"/>
    <w:rsid w:val="00725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0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0414"/>
    <w:rPr>
      <w:rFonts w:ascii="Courier New" w:eastAsia="Times New Roman" w:hAnsi="Courier New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0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6229-70BB-4F9A-B014-D22D6333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9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Живка М. Тананеева</cp:lastModifiedBy>
  <cp:revision>12</cp:revision>
  <dcterms:created xsi:type="dcterms:W3CDTF">2023-03-09T00:24:00Z</dcterms:created>
  <dcterms:modified xsi:type="dcterms:W3CDTF">2026-03-11T14:28:00Z</dcterms:modified>
</cp:coreProperties>
</file>